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1ACE" w:rsidRPr="00936568" w:rsidRDefault="004F1ACE" w:rsidP="004F1ACE">
      <w:pPr>
        <w:spacing w:line="600" w:lineRule="exact"/>
        <w:rPr>
          <w:rFonts w:eastAsia="仿宋"/>
          <w:szCs w:val="32"/>
        </w:rPr>
      </w:pPr>
      <w:r w:rsidRPr="00936568">
        <w:rPr>
          <w:rFonts w:eastAsia="黑体" w:hAnsi="黑体"/>
          <w:szCs w:val="32"/>
        </w:rPr>
        <w:t>附件</w:t>
      </w:r>
      <w:r w:rsidRPr="00936568">
        <w:rPr>
          <w:rFonts w:eastAsia="黑体"/>
          <w:szCs w:val="32"/>
        </w:rPr>
        <w:t>2</w:t>
      </w:r>
    </w:p>
    <w:p w:rsidR="004F1ACE" w:rsidRDefault="004F1ACE" w:rsidP="004F1ACE">
      <w:pPr>
        <w:spacing w:line="600" w:lineRule="exact"/>
        <w:rPr>
          <w:rFonts w:ascii="仿宋" w:eastAsia="仿宋" w:hAnsi="仿宋" w:cs="华文仿宋" w:hint="eastAsia"/>
          <w:szCs w:val="32"/>
        </w:rPr>
      </w:pPr>
    </w:p>
    <w:p w:rsidR="004F1ACE" w:rsidRDefault="004F1ACE" w:rsidP="004F1ACE">
      <w:pPr>
        <w:spacing w:line="60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仿宋" w:hint="eastAsia"/>
          <w:sz w:val="44"/>
          <w:szCs w:val="44"/>
        </w:rPr>
        <w:t>优化营商环境责任单位（管理类）</w:t>
      </w:r>
    </w:p>
    <w:bookmarkEnd w:id="0"/>
    <w:p w:rsidR="004F1ACE" w:rsidRDefault="004F1ACE" w:rsidP="004F1ACE">
      <w:pPr>
        <w:spacing w:line="400" w:lineRule="exact"/>
        <w:rPr>
          <w:rFonts w:ascii="方正小标宋简体" w:eastAsia="方正小标宋简体" w:hAnsi="仿宋"/>
          <w:sz w:val="36"/>
          <w:szCs w:val="36"/>
        </w:rPr>
      </w:pPr>
    </w:p>
    <w:tbl>
      <w:tblPr>
        <w:tblpPr w:leftFromText="180" w:rightFromText="180" w:vertAnchor="text" w:horzAnchor="page" w:tblpX="1569" w:tblpY="120"/>
        <w:tblOverlap w:val="never"/>
        <w:tblW w:w="8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8"/>
        <w:gridCol w:w="3327"/>
        <w:gridCol w:w="1019"/>
        <w:gridCol w:w="3447"/>
      </w:tblGrid>
      <w:tr w:rsidR="004F1ACE" w:rsidRPr="00936568" w:rsidTr="00083C81">
        <w:trPr>
          <w:trHeight w:val="60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936568">
              <w:rPr>
                <w:rFonts w:ascii="黑体" w:eastAsia="黑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936568">
              <w:rPr>
                <w:rFonts w:ascii="黑体" w:eastAsia="黑体"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936568">
              <w:rPr>
                <w:rFonts w:ascii="黑体" w:eastAsia="黑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936568">
              <w:rPr>
                <w:rFonts w:ascii="黑体" w:eastAsia="黑体" w:hint="eastAsia"/>
                <w:bCs/>
                <w:sz w:val="28"/>
                <w:szCs w:val="28"/>
              </w:rPr>
              <w:t>单位名称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proofErr w:type="gramStart"/>
            <w:r w:rsidRPr="00936568">
              <w:rPr>
                <w:sz w:val="28"/>
                <w:szCs w:val="28"/>
              </w:rPr>
              <w:t>市发改委</w:t>
            </w:r>
            <w:proofErr w:type="gramEnd"/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17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市统计局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市工信局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18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市人防办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3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市商务局</w:t>
            </w:r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19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市扶贫办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4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市财政局</w:t>
            </w:r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20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市医疗保障局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5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proofErr w:type="gramStart"/>
            <w:r w:rsidRPr="00936568">
              <w:rPr>
                <w:sz w:val="28"/>
                <w:szCs w:val="28"/>
              </w:rPr>
              <w:t>市教体局</w:t>
            </w:r>
            <w:proofErr w:type="gramEnd"/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21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市大数据发展管理局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6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市科技局</w:t>
            </w:r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22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市信访局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7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市民政局</w:t>
            </w:r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23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市机关事务管理局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8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</w:t>
            </w:r>
            <w:proofErr w:type="gramStart"/>
            <w:r w:rsidRPr="00936568">
              <w:rPr>
                <w:sz w:val="28"/>
                <w:szCs w:val="28"/>
              </w:rPr>
              <w:t>人社局</w:t>
            </w:r>
            <w:proofErr w:type="gramEnd"/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24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人民银行宜春市中心支行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9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市住建局</w:t>
            </w:r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25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宜春银保</w:t>
            </w:r>
            <w:proofErr w:type="gramStart"/>
            <w:r w:rsidRPr="00936568">
              <w:rPr>
                <w:sz w:val="28"/>
                <w:szCs w:val="28"/>
              </w:rPr>
              <w:t>监分局</w:t>
            </w:r>
            <w:proofErr w:type="gramEnd"/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10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市水利局</w:t>
            </w:r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26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国家统计局宜春调查队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11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市林业局</w:t>
            </w:r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27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市供销社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12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市行政</w:t>
            </w:r>
            <w:proofErr w:type="gramStart"/>
            <w:r w:rsidRPr="00936568">
              <w:rPr>
                <w:sz w:val="28"/>
                <w:szCs w:val="28"/>
              </w:rPr>
              <w:t>审批局</w:t>
            </w:r>
            <w:proofErr w:type="gramEnd"/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28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市住房公积金管理中心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13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市审计局</w:t>
            </w:r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29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市邮政管理局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14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市退役军人事务局</w:t>
            </w:r>
          </w:p>
        </w:tc>
        <w:tc>
          <w:tcPr>
            <w:tcW w:w="1019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30</w:t>
            </w:r>
          </w:p>
        </w:tc>
        <w:tc>
          <w:tcPr>
            <w:tcW w:w="344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宜</w:t>
            </w:r>
            <w:proofErr w:type="gramStart"/>
            <w:r w:rsidRPr="00936568">
              <w:rPr>
                <w:sz w:val="28"/>
                <w:szCs w:val="28"/>
              </w:rPr>
              <w:t>春水文局</w:t>
            </w:r>
            <w:proofErr w:type="gramEnd"/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15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市国资委</w:t>
            </w:r>
          </w:p>
        </w:tc>
        <w:tc>
          <w:tcPr>
            <w:tcW w:w="1019" w:type="dxa"/>
            <w:vMerge w:val="restart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31</w:t>
            </w:r>
          </w:p>
        </w:tc>
        <w:tc>
          <w:tcPr>
            <w:tcW w:w="3447" w:type="dxa"/>
            <w:vMerge w:val="restart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市无线电管理局</w:t>
            </w:r>
          </w:p>
        </w:tc>
      </w:tr>
      <w:tr w:rsidR="004F1ACE" w:rsidRPr="00936568" w:rsidTr="00083C81">
        <w:trPr>
          <w:trHeight w:val="600"/>
        </w:trPr>
        <w:tc>
          <w:tcPr>
            <w:tcW w:w="948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16</w:t>
            </w:r>
          </w:p>
        </w:tc>
        <w:tc>
          <w:tcPr>
            <w:tcW w:w="3327" w:type="dxa"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36568">
              <w:rPr>
                <w:sz w:val="28"/>
                <w:szCs w:val="28"/>
              </w:rPr>
              <w:t>市金融工作办公室</w:t>
            </w:r>
          </w:p>
        </w:tc>
        <w:tc>
          <w:tcPr>
            <w:tcW w:w="1019" w:type="dxa"/>
            <w:vMerge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447" w:type="dxa"/>
            <w:vMerge/>
            <w:noWrap/>
            <w:vAlign w:val="center"/>
          </w:tcPr>
          <w:p w:rsidR="004F1ACE" w:rsidRPr="00936568" w:rsidRDefault="004F1ACE" w:rsidP="00083C81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 w:rsidR="00501EE4" w:rsidRDefault="00501EE4"/>
    <w:sectPr w:rsidR="00501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ACE"/>
    <w:rsid w:val="004F1ACE"/>
    <w:rsid w:val="0050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1E5536-C926-46AE-B9E6-6A2D28251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ACE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2019-08-02T08:53:00Z</dcterms:created>
  <dcterms:modified xsi:type="dcterms:W3CDTF">2019-08-02T08:53:00Z</dcterms:modified>
</cp:coreProperties>
</file>